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48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41426" cy="6705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42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bidi/>
        <w:spacing w:line="213" w:lineRule="auto" w:before="100"/>
        <w:ind w:right="8386" w:left="0" w:hanging="985"/>
        <w:jc w:val="righ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3392170</wp:posOffset>
            </wp:positionH>
            <wp:positionV relativeFrom="paragraph">
              <wp:posOffset>-607394</wp:posOffset>
            </wp:positionV>
            <wp:extent cx="1117595" cy="98223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5" cy="982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  <w:rtl/>
        </w:rPr>
        <w:t>االدارة</w:t>
      </w:r>
      <w:r>
        <w:rPr>
          <w:spacing w:val="-1"/>
          <w:rtl/>
        </w:rPr>
        <w:t> </w:t>
      </w:r>
      <w:r>
        <w:rPr>
          <w:w w:val="60"/>
          <w:rtl/>
        </w:rPr>
        <w:t>العامة</w:t>
      </w:r>
      <w:r>
        <w:rPr>
          <w:spacing w:val="-1"/>
          <w:rtl/>
        </w:rPr>
        <w:t> </w:t>
      </w:r>
      <w:r>
        <w:rPr>
          <w:w w:val="60"/>
          <w:rtl/>
        </w:rPr>
        <w:t>ملكافحة</w:t>
      </w:r>
      <w:r>
        <w:rPr>
          <w:spacing w:val="-1"/>
          <w:rtl/>
        </w:rPr>
        <w:t> </w:t>
      </w:r>
      <w:r>
        <w:rPr>
          <w:w w:val="60"/>
          <w:rtl/>
        </w:rPr>
        <w:t>عدوى</w:t>
      </w:r>
      <w:r>
        <w:rPr>
          <w:spacing w:val="-1"/>
          <w:rtl/>
        </w:rPr>
        <w:t> </w:t>
      </w:r>
      <w:r>
        <w:rPr>
          <w:w w:val="60"/>
          <w:rtl/>
        </w:rPr>
        <w:t>املنشآت </w:t>
      </w:r>
      <w:r>
        <w:rPr>
          <w:spacing w:val="-2"/>
          <w:w w:val="75"/>
          <w:rtl/>
        </w:rPr>
        <w:t>الصحي</w:t>
      </w:r>
      <w:r>
        <w:rPr>
          <w:spacing w:val="-2"/>
          <w:w w:val="75"/>
          <w:rtl/>
        </w:rPr>
        <w:t>ة</w:t>
      </w:r>
    </w:p>
    <w:p>
      <w:pPr>
        <w:pStyle w:val="BodyText"/>
        <w:spacing w:before="97"/>
      </w:pPr>
    </w:p>
    <w:p>
      <w:pPr>
        <w:pStyle w:val="Title"/>
        <w:spacing w:line="372" w:lineRule="auto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772972</wp:posOffset>
                </wp:positionH>
                <wp:positionV relativeFrom="paragraph">
                  <wp:posOffset>576566</wp:posOffset>
                </wp:positionV>
                <wp:extent cx="6021070" cy="646620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021070" cy="646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41"/>
                              <w:gridCol w:w="5812"/>
                            </w:tblGrid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patient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ID/Iqama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Job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HESN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notification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result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swab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5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admission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hospital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Working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hospital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admission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ICU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admission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Status:</w:t>
                                  </w:r>
                                  <w:r>
                                    <w:rPr>
                                      <w:b/>
                                      <w:spacing w:val="67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critical/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stable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Intubation:</w:t>
                                  </w:r>
                                  <w:r>
                                    <w:rPr>
                                      <w:b/>
                                      <w:spacing w:val="67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intubation-Date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intubation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Chronic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diseases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Source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infection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Vaccinated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2"/>
                                    </w:rPr>
                                    <w:t>Yes/No)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Type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2"/>
                                    </w:rPr>
                                    <w:t>Vaccine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  <w:vertAlign w:val="baseline"/>
                                    </w:rPr>
                                    <w:t>dose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  <w:u w:val="single" w:color="C00000"/>
                                      <w:vertAlign w:val="baseline"/>
                                    </w:rPr>
                                    <w:t>less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sz w:val="22"/>
                                      <w:u w:val="single" w:color="C00000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  <w:vertAlign w:val="baseline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  <w:vertAlign w:val="baseline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sz w:val="22"/>
                                      <w:vertAlign w:val="baseline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  <w:vertAlign w:val="baseline"/>
                                    </w:rPr>
                                    <w:t>dose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  <w:u w:val="single" w:color="C00000"/>
                                      <w:vertAlign w:val="baseline"/>
                                    </w:rPr>
                                    <w:t>more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  <w:vertAlign w:val="baseline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  <w:vertAlign w:val="baseline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sz w:val="22"/>
                                      <w:vertAlign w:val="baseline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541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</w:rPr>
                                    <w:t>Full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</w:rPr>
                                    <w:t>dose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</w:rPr>
                                    <w:t>more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2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sz w:val="22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0.863998pt;margin-top:45.398926pt;width:474.1pt;height:509.15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41"/>
                        <w:gridCol w:w="5812"/>
                      </w:tblGrid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patient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ID/Iqama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Job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HESN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notification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result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swab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5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admission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hospital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Working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hospital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admission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ICU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admission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Status:</w:t>
                            </w:r>
                            <w:r>
                              <w:rPr>
                                <w:b/>
                                <w:spacing w:val="67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critical/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stable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Intubation:</w:t>
                            </w:r>
                            <w:r>
                              <w:rPr>
                                <w:b/>
                                <w:spacing w:val="67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yes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intubation-Date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intubation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Chronic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diseases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Source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infection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Vaccinated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Yes/No)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Vaccine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C00000"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vertAlign w:val="baseline"/>
                              </w:rPr>
                              <w:t>dose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u w:val="single" w:color="C00000"/>
                                <w:vertAlign w:val="baseline"/>
                              </w:rPr>
                              <w:t>less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2"/>
                                <w:u w:val="single" w:color="C0000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vertAlign w:val="baseline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vertAlign w:val="baseline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C00000"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2"/>
                                <w:vertAlign w:val="baseline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C00000"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vertAlign w:val="baseline"/>
                              </w:rPr>
                              <w:t>dose</w:t>
                            </w:r>
                            <w:r>
                              <w:rPr>
                                <w:b/>
                                <w:color w:val="C00000"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u w:val="single" w:color="C00000"/>
                                <w:vertAlign w:val="baseline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vertAlign w:val="baseline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C00000"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  <w:vertAlign w:val="baseline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C00000"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2"/>
                                <w:vertAlign w:val="baseline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541" w:type="dxa"/>
                            <w:shd w:val="clear" w:color="auto" w:fill="B8CCE3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Full</w:t>
                            </w:r>
                            <w:r>
                              <w:rPr>
                                <w:b/>
                                <w:color w:val="C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dose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C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2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0000"/>
          <w:u w:val="single" w:color="FF0000"/>
        </w:rPr>
        <w:t>Brief</w:t>
      </w:r>
      <w:r>
        <w:rPr>
          <w:color w:val="FF0000"/>
          <w:spacing w:val="-16"/>
          <w:u w:val="single" w:color="FF0000"/>
        </w:rPr>
        <w:t> </w:t>
      </w:r>
      <w:r>
        <w:rPr>
          <w:color w:val="FF0000"/>
          <w:u w:val="single" w:color="FF0000"/>
        </w:rPr>
        <w:t>ICU</w:t>
      </w:r>
      <w:r>
        <w:rPr>
          <w:color w:val="FF0000"/>
          <w:spacing w:val="-16"/>
          <w:u w:val="single" w:color="FF0000"/>
        </w:rPr>
        <w:t> </w:t>
      </w:r>
      <w:r>
        <w:rPr>
          <w:color w:val="FF0000"/>
          <w:u w:val="single" w:color="FF0000"/>
        </w:rPr>
        <w:t>Report</w:t>
      </w:r>
      <w:r>
        <w:rPr>
          <w:color w:val="FF0000"/>
          <w:u w:val="none"/>
        </w:rPr>
        <w:t> </w:t>
      </w:r>
      <w:r>
        <w:rPr>
          <w:color w:val="FF0000"/>
          <w:u w:val="single" w:color="FF0000"/>
        </w:rPr>
        <w:t>COVID19 Cases</w:t>
      </w:r>
    </w:p>
    <w:sectPr>
      <w:type w:val="continuous"/>
      <w:pgSz w:w="11910" w:h="16840"/>
      <w:pgMar w:top="240" w:bottom="280" w:left="11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456" w:right="3743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almenawer-a</dc:creator>
  <dcterms:created xsi:type="dcterms:W3CDTF">2024-03-16T17:02:54Z</dcterms:created>
  <dcterms:modified xsi:type="dcterms:W3CDTF">2024-03-16T17:02:54Z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2024-03-16T00:00:00Z</vt:filetime>
  </property>
  <property fmtid="{D5CDD505-2E9C-101B-9397-08002B2CF9AE}" pid="5" name="Producer">
    <vt:lpwstr>Microsoft® Word 2016</vt:lpwstr>
  </property>
</Properties>
</file>